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3D44" w:rsidRDefault="00BE3D44" w:rsidP="00BE3D44">
      <w:bookmarkStart w:id="0" w:name="_GoBack"/>
      <w:bookmarkEnd w:id="0"/>
      <w:r>
        <w:t>opdracht 5a</w:t>
      </w:r>
    </w:p>
    <w:p w:rsidR="00BE3D44" w:rsidRDefault="00BE3D44" w:rsidP="00BE3D44">
      <w:r>
        <w:t>5a_1) Lossingsrichting</w:t>
      </w:r>
    </w:p>
    <w:p w:rsidR="00BE3D44" w:rsidRDefault="00BE3D44" w:rsidP="00BE3D44">
      <w:r>
        <w:t>Lossingsrichting is negatief</w:t>
      </w:r>
    </w:p>
    <w:p w:rsidR="00BE3D44" w:rsidRDefault="00BE3D44" w:rsidP="00BE3D44">
      <w:r>
        <w:t>5a_2) Uitstoters (hoeveel , en waar zitten ze)</w:t>
      </w:r>
    </w:p>
    <w:p w:rsidR="00BE3D44" w:rsidRDefault="00BE3D44" w:rsidP="00BE3D44">
      <w:r>
        <w:t>2 uitstoters, zitten aan de onderkant van het product</w:t>
      </w:r>
    </w:p>
    <w:p w:rsidR="00BE3D44" w:rsidRDefault="00BE3D44" w:rsidP="00BE3D44">
      <w:r>
        <w:t>5a_3) Wat is de A-</w:t>
      </w:r>
      <w:proofErr w:type="spellStart"/>
      <w:r>
        <w:t>surface</w:t>
      </w:r>
      <w:proofErr w:type="spellEnd"/>
      <w:r>
        <w:t xml:space="preserve"> , en de B-</w:t>
      </w:r>
      <w:proofErr w:type="spellStart"/>
      <w:r>
        <w:t>surface</w:t>
      </w:r>
      <w:proofErr w:type="spellEnd"/>
    </w:p>
    <w:p w:rsidR="00BE3D44" w:rsidRDefault="00BE3D44" w:rsidP="00BE3D44">
      <w:pPr>
        <w:pStyle w:val="Lijstalinea"/>
        <w:numPr>
          <w:ilvl w:val="0"/>
          <w:numId w:val="1"/>
        </w:numPr>
      </w:pPr>
      <w:r>
        <w:t xml:space="preserve">Surface is de binnenkant en </w:t>
      </w:r>
    </w:p>
    <w:p w:rsidR="00BE3D44" w:rsidRDefault="00BE3D44" w:rsidP="00BE3D44">
      <w:pPr>
        <w:pStyle w:val="Lijstalinea"/>
        <w:numPr>
          <w:ilvl w:val="0"/>
          <w:numId w:val="1"/>
        </w:numPr>
      </w:pPr>
      <w:r>
        <w:t>Surface is de buitenkant</w:t>
      </w:r>
    </w:p>
    <w:p w:rsidR="00BE3D44" w:rsidRDefault="00BE3D44" w:rsidP="00BE3D44">
      <w:r>
        <w:t>5a_4) Welke lossingshoek is er gebruikt (meet deze op, of zoek de lossingshoek bij spuitgieten op)</w:t>
      </w:r>
    </w:p>
    <w:p w:rsidR="00BE3D44" w:rsidRDefault="00BE3D44" w:rsidP="00BE3D44">
      <w:r>
        <w:t xml:space="preserve">3 graden </w:t>
      </w:r>
    </w:p>
    <w:p w:rsidR="00BE3D44" w:rsidRDefault="00BE3D44" w:rsidP="00BE3D44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3733165</wp:posOffset>
            </wp:positionH>
            <wp:positionV relativeFrom="paragraph">
              <wp:posOffset>236220</wp:posOffset>
            </wp:positionV>
            <wp:extent cx="1950720" cy="1483360"/>
            <wp:effectExtent l="5080" t="0" r="0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0770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837" t="31878"/>
                    <a:stretch/>
                  </pic:blipFill>
                  <pic:spPr bwMode="auto">
                    <a:xfrm rot="5400000">
                      <a:off x="0" y="0"/>
                      <a:ext cx="1950720" cy="14833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t>5a_5) Meet de minimale wanddikte en maximale wanddikte van het product op.</w:t>
      </w:r>
    </w:p>
    <w:p w:rsidR="00BE3D44" w:rsidRDefault="00BE3D44" w:rsidP="00BE3D44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2030095</wp:posOffset>
            </wp:positionH>
            <wp:positionV relativeFrom="paragraph">
              <wp:posOffset>23495</wp:posOffset>
            </wp:positionV>
            <wp:extent cx="2495550" cy="1181100"/>
            <wp:effectExtent l="0" t="9525" r="9525" b="9525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771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468" t="35185" r="5159" b="15343"/>
                    <a:stretch/>
                  </pic:blipFill>
                  <pic:spPr bwMode="auto">
                    <a:xfrm rot="5400000">
                      <a:off x="0" y="0"/>
                      <a:ext cx="2495550" cy="1181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t>opdracht 5b</w:t>
      </w:r>
    </w:p>
    <w:p w:rsidR="00BE3D44" w:rsidRDefault="00BE3D44" w:rsidP="00BE3D44">
      <w:r>
        <w:t>Teken de matrijs om het product te kunnen produceren:</w:t>
      </w:r>
    </w:p>
    <w:p w:rsidR="00BE3D44" w:rsidRDefault="00BE3D44" w:rsidP="00BE3D44">
      <w:r>
        <w:t>Minimale dikte is 1 mm maximale dikte is 5 mm</w:t>
      </w:r>
    </w:p>
    <w:p w:rsidR="00BE3D44" w:rsidRDefault="00BE3D44" w:rsidP="00BE3D44">
      <w:pPr>
        <w:rPr>
          <w:noProof/>
        </w:rPr>
      </w:pPr>
    </w:p>
    <w:p w:rsidR="00BE3D44" w:rsidRDefault="00BE3D44" w:rsidP="00BE3D44">
      <w:pPr>
        <w:rPr>
          <w:noProof/>
        </w:rPr>
      </w:pPr>
    </w:p>
    <w:p w:rsidR="00BE3D44" w:rsidRDefault="00BE3D44" w:rsidP="00BE3D44"/>
    <w:p w:rsidR="00BE3D44" w:rsidRDefault="00BE3D44" w:rsidP="00BE3D44">
      <w:r>
        <w:t>5b_1) Teken een duidelijke doorsnede van de matrijs, met vormholte, lossingshoek en deelvlakken</w:t>
      </w:r>
    </w:p>
    <w:p w:rsidR="00BE3D44" w:rsidRDefault="00BE3D44" w:rsidP="00BE3D44">
      <w:r>
        <w:t>5b_2) Teken een perspectieftekening, van 1 matrijshelft (met de uitstoters)</w:t>
      </w:r>
    </w:p>
    <w:p w:rsidR="00BE3D44" w:rsidRDefault="00BE3D44" w:rsidP="00BE3D44"/>
    <w:p w:rsidR="00BE3D44" w:rsidRDefault="00BE3D44" w:rsidP="00BE3D44">
      <w:r>
        <w:t>Uitvoering:</w:t>
      </w:r>
    </w:p>
    <w:p w:rsidR="00BE3D44" w:rsidRDefault="00BE3D44" w:rsidP="00BE3D44">
      <w:r>
        <w:t>5a) Maak foto’s van het product: En geef (bijvoorbeeld in de foto’s) 5a_1 t/m 5a_5 aan.</w:t>
      </w:r>
    </w:p>
    <w:p w:rsidR="00BE3D44" w:rsidRDefault="00BE3D44" w:rsidP="00BE3D44"/>
    <w:p w:rsidR="00951E8C" w:rsidRDefault="00BE3D44" w:rsidP="00BE3D44">
      <w:r>
        <w:t>5b) Duidelijke, voldoende gedetailleerde tekeningen / schetsen. Onderteken de schetsen.</w:t>
      </w:r>
    </w:p>
    <w:sectPr w:rsidR="00951E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16E75"/>
    <w:multiLevelType w:val="hybridMultilevel"/>
    <w:tmpl w:val="E6DAD582"/>
    <w:lvl w:ilvl="0" w:tplc="AB3498E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D44"/>
    <w:rsid w:val="00333529"/>
    <w:rsid w:val="00333720"/>
    <w:rsid w:val="0074151C"/>
    <w:rsid w:val="00A25524"/>
    <w:rsid w:val="00B6796A"/>
    <w:rsid w:val="00BE3D44"/>
    <w:rsid w:val="00C03603"/>
    <w:rsid w:val="00C06FB0"/>
    <w:rsid w:val="00C94BA9"/>
    <w:rsid w:val="00CA109F"/>
    <w:rsid w:val="00D51165"/>
    <w:rsid w:val="00F0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E72215-FABE-4E97-8176-E8770CCFE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E3D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dylan Bouwmans</dc:creator>
  <cp:keywords/>
  <dc:description/>
  <cp:lastModifiedBy>Kralingen, Niels van</cp:lastModifiedBy>
  <cp:revision>2</cp:revision>
  <dcterms:created xsi:type="dcterms:W3CDTF">2018-12-06T09:03:00Z</dcterms:created>
  <dcterms:modified xsi:type="dcterms:W3CDTF">2018-12-06T09:03:00Z</dcterms:modified>
</cp:coreProperties>
</file>